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pStyle w:val="2"/>
        <w:ind w:firstLine="480"/>
      </w:pPr>
    </w:p>
    <w:p>
      <w:pPr>
        <w:widowControl/>
        <w:spacing w:line="56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山东省丙肝“多方携手，消除丙肝威胁”项目研讨会日程表</w:t>
      </w:r>
      <w:r>
        <w:rPr>
          <w:rFonts w:hint="eastAsia"/>
          <w:b/>
          <w:bCs/>
          <w:sz w:val="32"/>
          <w:szCs w:val="32"/>
        </w:rPr>
        <w:t>（暂定）</w:t>
      </w:r>
    </w:p>
    <w:p>
      <w:pPr>
        <w:pStyle w:val="2"/>
      </w:pPr>
    </w:p>
    <w:tbl>
      <w:tblPr>
        <w:tblStyle w:val="5"/>
        <w:tblW w:w="10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839"/>
        <w:gridCol w:w="3979"/>
        <w:gridCol w:w="2018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6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时间</w:t>
            </w:r>
          </w:p>
        </w:tc>
        <w:tc>
          <w:tcPr>
            <w:tcW w:w="3979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内容</w:t>
            </w: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主讲人</w:t>
            </w:r>
          </w:p>
        </w:tc>
        <w:tc>
          <w:tcPr>
            <w:tcW w:w="1273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28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15日</w:t>
            </w:r>
          </w:p>
        </w:tc>
        <w:tc>
          <w:tcPr>
            <w:tcW w:w="1839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下午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2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16日</w:t>
            </w:r>
          </w:p>
        </w:tc>
        <w:tc>
          <w:tcPr>
            <w:tcW w:w="183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8:30-9:20</w:t>
            </w:r>
          </w:p>
        </w:tc>
        <w:tc>
          <w:tcPr>
            <w:tcW w:w="3979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开幕式：聊城市有关领导致辞</w:t>
            </w: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聊城市领导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康殿民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</w:p>
        </w:tc>
        <w:tc>
          <w:tcPr>
            <w:tcW w:w="3979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省疾控中心领导讲话</w:t>
            </w: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马吉祥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28" w:type="dxa"/>
            <w:vMerge w:val="continue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</w:p>
        </w:tc>
        <w:tc>
          <w:tcPr>
            <w:tcW w:w="1839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9:20-10:50</w:t>
            </w:r>
          </w:p>
        </w:tc>
        <w:tc>
          <w:tcPr>
            <w:tcW w:w="3979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聚集多方力量 携手攻克丙肝-丙肝疾病相关知识</w:t>
            </w: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康殿民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王国永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28" w:type="dxa"/>
            <w:vMerge w:val="continue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</w:p>
        </w:tc>
        <w:tc>
          <w:tcPr>
            <w:tcW w:w="1839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10:50-11:10</w:t>
            </w:r>
          </w:p>
        </w:tc>
        <w:tc>
          <w:tcPr>
            <w:tcW w:w="599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茶歇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28" w:type="dxa"/>
            <w:vMerge w:val="continue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</w:p>
        </w:tc>
        <w:tc>
          <w:tcPr>
            <w:tcW w:w="1839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11:10-12:00</w:t>
            </w:r>
          </w:p>
        </w:tc>
        <w:tc>
          <w:tcPr>
            <w:tcW w:w="3979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丙肝病例综合管理系统介绍</w:t>
            </w: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中</w:t>
            </w: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lang w:val="en-US" w:eastAsia="zh-CN"/>
              </w:rPr>
              <w:t>国</w:t>
            </w: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疾控专家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28" w:type="dxa"/>
            <w:vMerge w:val="continue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</w:p>
        </w:tc>
        <w:tc>
          <w:tcPr>
            <w:tcW w:w="910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</w:p>
        </w:tc>
        <w:tc>
          <w:tcPr>
            <w:tcW w:w="1839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13:30-15:00</w:t>
            </w:r>
          </w:p>
        </w:tc>
        <w:tc>
          <w:tcPr>
            <w:tcW w:w="3979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丙肝病例报告</w:t>
            </w: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中</w:t>
            </w: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lang w:val="en-US" w:eastAsia="zh-CN"/>
              </w:rPr>
              <w:t>国</w:t>
            </w: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疾控专家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郝连正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</w:p>
        </w:tc>
        <w:tc>
          <w:tcPr>
            <w:tcW w:w="1839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15:00-15:50</w:t>
            </w:r>
          </w:p>
        </w:tc>
        <w:tc>
          <w:tcPr>
            <w:tcW w:w="3979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丙肝哨点监测</w:t>
            </w: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中</w:t>
            </w: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lang w:val="en-US" w:eastAsia="zh-CN"/>
              </w:rPr>
              <w:t>国</w:t>
            </w: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疾控专家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28" w:type="dxa"/>
            <w:vMerge w:val="continue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</w:p>
        </w:tc>
        <w:tc>
          <w:tcPr>
            <w:tcW w:w="1839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15:50-16:10</w:t>
            </w:r>
          </w:p>
        </w:tc>
        <w:tc>
          <w:tcPr>
            <w:tcW w:w="599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茶歇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8" w:type="dxa"/>
            <w:vMerge w:val="continue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</w:p>
        </w:tc>
        <w:tc>
          <w:tcPr>
            <w:tcW w:w="1839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16:10-17:40</w:t>
            </w:r>
          </w:p>
        </w:tc>
        <w:tc>
          <w:tcPr>
            <w:tcW w:w="3979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丙型肝炎防治指南解读</w:t>
            </w: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王磊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" w:type="dxa"/>
            <w:vMerge w:val="continue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</w:p>
        </w:tc>
        <w:tc>
          <w:tcPr>
            <w:tcW w:w="1839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17:40-18:00</w:t>
            </w:r>
          </w:p>
        </w:tc>
        <w:tc>
          <w:tcPr>
            <w:tcW w:w="3979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讨论答疑</w:t>
            </w: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  <w:jc w:val="center"/>
        </w:trPr>
        <w:tc>
          <w:tcPr>
            <w:tcW w:w="928" w:type="dxa"/>
            <w:vMerge w:val="continue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</w:p>
        </w:tc>
        <w:tc>
          <w:tcPr>
            <w:tcW w:w="910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28" w:type="dxa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17日</w:t>
            </w:r>
          </w:p>
        </w:tc>
        <w:tc>
          <w:tcPr>
            <w:tcW w:w="910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离会</w:t>
            </w:r>
          </w:p>
        </w:tc>
      </w:tr>
    </w:tbl>
    <w:p>
      <w:pPr>
        <w:rPr>
          <w:sz w:val="28"/>
          <w:szCs w:val="32"/>
        </w:rPr>
      </w:pPr>
    </w:p>
    <w:p>
      <w:pPr>
        <w:jc w:val="center"/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CC49C26-34E5-444F-A1DE-D4BB34232898}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741E5EA-BE63-4348-9CE1-896012FD549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BF5715E1-4DA4-4B2A-B744-FB7FA0D8B23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9C841C1-B86B-44AC-A560-FEB0CB6C2B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YjY5MjIwNWMzNzc2MjUyYTRkOWI1ZGVlNjY0ODMifQ=="/>
  </w:docVars>
  <w:rsids>
    <w:rsidRoot w:val="71A60D1E"/>
    <w:rsid w:val="5B7E6170"/>
    <w:rsid w:val="5FA93AF2"/>
    <w:rsid w:val="71A6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380" w:lineRule="exact"/>
      <w:ind w:firstLine="480"/>
    </w:pPr>
    <w:rPr>
      <w:rFonts w:eastAsia="方正书宋简体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66</Characters>
  <Lines>0</Lines>
  <Paragraphs>0</Paragraphs>
  <TotalTime>0</TotalTime>
  <ScaleCrop>false</ScaleCrop>
  <LinksUpToDate>false</LinksUpToDate>
  <CharactersWithSpaces>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2022-06-08T09:34:00Z</dcterms:created>
  <dc:creator>叽哩咕噜</dc:creator>
  <cp:lastModifiedBy>叽哩咕噜</cp:lastModifiedBy>
  <dcterms:modified xsi:type="dcterms:W3CDTF">2022-06-08T09:35:58Z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83EC0D0A79DC4344A9FCB4921AAD14AE</vt:lpwstr>
  </property>
</Properties>
</file>